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74F" w:rsidRPr="00BD3263" w:rsidRDefault="0097384B">
      <w:r w:rsidRPr="00BD3263">
        <w:t xml:space="preserve">OGGETTO SOCIALE  -  MOGA </w:t>
      </w:r>
      <w:proofErr w:type="spellStart"/>
      <w:r w:rsidRPr="00BD3263">
        <w:t>d.o.o.</w:t>
      </w:r>
      <w:proofErr w:type="spellEnd"/>
    </w:p>
    <w:p w:rsidR="0097384B" w:rsidRPr="00BD3263" w:rsidRDefault="0097384B"/>
    <w:p w:rsidR="0097384B" w:rsidRPr="00BD3263" w:rsidRDefault="0097384B" w:rsidP="0097384B">
      <w:pPr>
        <w:spacing w:line="480" w:lineRule="auto"/>
        <w:jc w:val="both"/>
        <w:rPr>
          <w:sz w:val="28"/>
          <w:szCs w:val="28"/>
        </w:rPr>
      </w:pPr>
      <w:r w:rsidRPr="00BD3263">
        <w:rPr>
          <w:sz w:val="28"/>
          <w:szCs w:val="28"/>
        </w:rPr>
        <w:t>Sviluppo di progetti commerciali per le aziende europee ed in particolare italiane, con ricerca di prodotti locali bulgari da proporre ai mercati europei; attività di intermediazione commerciale tra aziende bulgare ed europee; sviluppo dei rapporti tra università italiane e bulgare, diretto a favorire l’ingresso degli studenti italiani nelle università della Bulgaria; attività di supporto alle persone fisiche che vogliano trasferirsi in Bulgaria ed alle società estere che vogliano aprire un’attività commerciale in Bulgaria; in generale</w:t>
      </w:r>
      <w:r w:rsidR="006A3579" w:rsidRPr="00BD3263">
        <w:rPr>
          <w:sz w:val="28"/>
          <w:szCs w:val="28"/>
        </w:rPr>
        <w:t>,</w:t>
      </w:r>
      <w:r w:rsidRPr="00BD3263">
        <w:rPr>
          <w:sz w:val="28"/>
          <w:szCs w:val="28"/>
        </w:rPr>
        <w:t xml:space="preserve"> attività di consulenza commerciale e legale a persone fisiche e giuridiche</w:t>
      </w:r>
      <w:r w:rsidR="00CE797F" w:rsidRPr="00BD3263">
        <w:rPr>
          <w:sz w:val="28"/>
          <w:szCs w:val="28"/>
        </w:rPr>
        <w:t>, anche</w:t>
      </w:r>
      <w:r w:rsidRPr="00BD3263">
        <w:rPr>
          <w:sz w:val="28"/>
          <w:szCs w:val="28"/>
        </w:rPr>
        <w:t xml:space="preserve"> in relazione a tutte le attività sopra indicate, con assistenza alla redazione di contratti ed a ogni passaggio burocratico amministrativo negli uffici privati e pubblici. </w:t>
      </w:r>
    </w:p>
    <w:p w:rsidR="0097384B" w:rsidRPr="00BD3263" w:rsidRDefault="0097384B"/>
    <w:sectPr w:rsidR="0097384B" w:rsidRPr="00BD3263" w:rsidSect="00AC57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283"/>
  <w:characterSpacingControl w:val="doNotCompress"/>
  <w:compat/>
  <w:rsids>
    <w:rsidRoot w:val="0097384B"/>
    <w:rsid w:val="006A3579"/>
    <w:rsid w:val="0093475A"/>
    <w:rsid w:val="0097384B"/>
    <w:rsid w:val="00AC574F"/>
    <w:rsid w:val="00AC7208"/>
    <w:rsid w:val="00BC43C1"/>
    <w:rsid w:val="00BD3263"/>
    <w:rsid w:val="00CE797F"/>
    <w:rsid w:val="00FE2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57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moscheni</dc:creator>
  <cp:keywords/>
  <dc:description/>
  <cp:lastModifiedBy>luca moscheni</cp:lastModifiedBy>
  <cp:revision>2</cp:revision>
  <cp:lastPrinted>2020-04-21T09:50:00Z</cp:lastPrinted>
  <dcterms:created xsi:type="dcterms:W3CDTF">2021-05-15T13:48:00Z</dcterms:created>
  <dcterms:modified xsi:type="dcterms:W3CDTF">2021-05-15T13:48:00Z</dcterms:modified>
</cp:coreProperties>
</file>